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0AFF6C66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45150">
        <w:rPr>
          <w:rFonts w:cs="Tahoma"/>
        </w:rPr>
        <w:t>0</w:t>
      </w:r>
      <w:r w:rsidR="00B53186">
        <w:rPr>
          <w:rFonts w:cs="Tahoma"/>
        </w:rPr>
        <w:t>9</w:t>
      </w:r>
      <w:r w:rsidR="000856DB">
        <w:rPr>
          <w:rFonts w:cs="Tahoma"/>
        </w:rPr>
        <w:t>.</w:t>
      </w:r>
      <w:r w:rsidR="00B53186">
        <w:rPr>
          <w:rFonts w:cs="Tahoma"/>
        </w:rPr>
        <w:t>08</w:t>
      </w:r>
      <w:r w:rsidR="00106198">
        <w:rPr>
          <w:rFonts w:cs="Tahoma"/>
        </w:rPr>
        <w:t>.202</w:t>
      </w:r>
      <w:r w:rsidR="00B53186">
        <w:rPr>
          <w:rFonts w:cs="Tahoma"/>
        </w:rPr>
        <w:t>2</w:t>
      </w:r>
      <w:r w:rsidR="00106198">
        <w:rPr>
          <w:rFonts w:cs="Tahoma"/>
        </w:rPr>
        <w:t>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2FC035C8"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B53186">
        <w:rPr>
          <w:rFonts w:cs="Tahoma"/>
        </w:rPr>
        <w:t>9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53186">
        <w:rPr>
          <w:rFonts w:cs="Tahoma"/>
        </w:rPr>
        <w:t>2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35D78E5F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9B3865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845150">
        <w:rPr>
          <w:rFonts w:cs="Tahoma"/>
        </w:rPr>
        <w:t>Kompleksowa dostawa gazu ziemnego wysokometanowego typu E dla obiektów Gminy Mszana i jej jednostek organizacyjnych</w:t>
      </w:r>
      <w:r w:rsidR="00106198" w:rsidRPr="00DC5CE6">
        <w:rPr>
          <w:rFonts w:cs="Tahoma"/>
        </w:rPr>
        <w:t>”</w:t>
      </w:r>
      <w:r w:rsidR="00526467">
        <w:rPr>
          <w:rFonts w:cs="Tahoma"/>
        </w:rPr>
        <w:t xml:space="preserve"> </w:t>
      </w:r>
    </w:p>
    <w:p w14:paraId="60FF0480" w14:textId="684BDECA" w:rsidR="004736C9" w:rsidRPr="00CB07E8" w:rsidRDefault="004736C9" w:rsidP="004736C9">
      <w:pPr>
        <w:spacing w:after="360" w:line="276" w:lineRule="auto"/>
        <w:rPr>
          <w:rFonts w:cs="Tahoma"/>
        </w:rPr>
      </w:pPr>
      <w:r w:rsidRPr="00CB07E8">
        <w:rPr>
          <w:rFonts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cs="Tahoma"/>
        </w:rPr>
        <w:t>t.j</w:t>
      </w:r>
      <w:proofErr w:type="spellEnd"/>
      <w:r w:rsidRPr="00CB07E8">
        <w:rPr>
          <w:rFonts w:cs="Tahoma"/>
        </w:rPr>
        <w:t xml:space="preserve">. Dz. U. 2021 poz. 1129 ze zm.) przekazuje informacje o ofertach, które zostały otwarte w dniu </w:t>
      </w:r>
      <w:r>
        <w:rPr>
          <w:rFonts w:cs="Tahoma"/>
        </w:rPr>
        <w:t>09</w:t>
      </w:r>
      <w:r w:rsidRPr="00CB07E8">
        <w:rPr>
          <w:rFonts w:cs="Tahoma"/>
        </w:rPr>
        <w:t>.</w:t>
      </w:r>
      <w:r>
        <w:rPr>
          <w:rFonts w:cs="Tahoma"/>
        </w:rPr>
        <w:t>0</w:t>
      </w:r>
      <w:r>
        <w:rPr>
          <w:rFonts w:cs="Tahoma"/>
        </w:rPr>
        <w:t>8</w:t>
      </w:r>
      <w:r w:rsidRPr="00CB07E8">
        <w:rPr>
          <w:rFonts w:cs="Tahoma"/>
        </w:rPr>
        <w:t>.202</w:t>
      </w:r>
      <w:r>
        <w:rPr>
          <w:rFonts w:cs="Tahoma"/>
        </w:rPr>
        <w:t>2</w:t>
      </w:r>
      <w:r w:rsidRPr="00CB07E8">
        <w:rPr>
          <w:rFonts w:cs="Tahoma"/>
        </w:rPr>
        <w:t xml:space="preserve">r. w niniejszym postępowaniu:   </w:t>
      </w:r>
    </w:p>
    <w:tbl>
      <w:tblPr>
        <w:tblW w:w="8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69"/>
        <w:gridCol w:w="1981"/>
      </w:tblGrid>
      <w:tr w:rsidR="004736C9" w:rsidRPr="00CB07E8" w14:paraId="2DDA2CB5" w14:textId="77777777" w:rsidTr="004736C9">
        <w:trPr>
          <w:jc w:val="center"/>
        </w:trPr>
        <w:tc>
          <w:tcPr>
            <w:tcW w:w="704" w:type="dxa"/>
            <w:vAlign w:val="center"/>
          </w:tcPr>
          <w:p w14:paraId="325C8781" w14:textId="77777777" w:rsidR="004736C9" w:rsidRPr="00CB07E8" w:rsidRDefault="004736C9" w:rsidP="00C3697E">
            <w:pPr>
              <w:jc w:val="center"/>
              <w:outlineLvl w:val="3"/>
              <w:rPr>
                <w:rFonts w:cs="Tahoma"/>
                <w:lang w:eastAsia="pl-PL"/>
              </w:rPr>
            </w:pPr>
            <w:r w:rsidRPr="00CB07E8">
              <w:rPr>
                <w:rFonts w:cs="Tahoma"/>
                <w:lang w:eastAsia="pl-PL"/>
              </w:rPr>
              <w:t>Nr oferty</w:t>
            </w:r>
          </w:p>
        </w:tc>
        <w:tc>
          <w:tcPr>
            <w:tcW w:w="5995" w:type="dxa"/>
            <w:vAlign w:val="center"/>
          </w:tcPr>
          <w:p w14:paraId="22C73403" w14:textId="77777777" w:rsidR="004736C9" w:rsidRPr="00CB07E8" w:rsidRDefault="004736C9" w:rsidP="00C3697E">
            <w:pPr>
              <w:jc w:val="center"/>
              <w:outlineLvl w:val="3"/>
              <w:rPr>
                <w:rFonts w:cs="Tahoma"/>
                <w:lang w:eastAsia="pl-PL"/>
              </w:rPr>
            </w:pPr>
            <w:r w:rsidRPr="00CB07E8">
              <w:rPr>
                <w:rFonts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4" w:type="dxa"/>
            <w:vAlign w:val="center"/>
          </w:tcPr>
          <w:p w14:paraId="4F2309E4" w14:textId="77777777" w:rsidR="004736C9" w:rsidRPr="00CB07E8" w:rsidRDefault="004736C9" w:rsidP="00C3697E">
            <w:pPr>
              <w:jc w:val="center"/>
              <w:outlineLvl w:val="3"/>
              <w:rPr>
                <w:rFonts w:cs="Tahoma"/>
                <w:lang w:eastAsia="pl-PL"/>
              </w:rPr>
            </w:pPr>
            <w:r w:rsidRPr="00CB07E8">
              <w:rPr>
                <w:rFonts w:cs="Tahoma"/>
                <w:lang w:eastAsia="pl-PL"/>
              </w:rPr>
              <w:t>Cena oferty - brutto</w:t>
            </w:r>
          </w:p>
        </w:tc>
      </w:tr>
      <w:tr w:rsidR="004736C9" w:rsidRPr="00CB07E8" w14:paraId="2423AD70" w14:textId="77777777" w:rsidTr="004736C9">
        <w:trPr>
          <w:trHeight w:val="605"/>
          <w:jc w:val="center"/>
        </w:trPr>
        <w:tc>
          <w:tcPr>
            <w:tcW w:w="704" w:type="dxa"/>
            <w:vAlign w:val="center"/>
          </w:tcPr>
          <w:p w14:paraId="25F1E69C" w14:textId="77777777" w:rsidR="004736C9" w:rsidRPr="00F60522" w:rsidRDefault="004736C9" w:rsidP="00C3697E">
            <w:pPr>
              <w:spacing w:line="276" w:lineRule="auto"/>
              <w:jc w:val="center"/>
              <w:rPr>
                <w:rFonts w:cs="Tahoma"/>
              </w:rPr>
            </w:pPr>
            <w:r w:rsidRPr="00F60522">
              <w:rPr>
                <w:rFonts w:cs="Tahoma"/>
              </w:rPr>
              <w:t>1.</w:t>
            </w:r>
          </w:p>
        </w:tc>
        <w:tc>
          <w:tcPr>
            <w:tcW w:w="5995" w:type="dxa"/>
            <w:vAlign w:val="center"/>
          </w:tcPr>
          <w:p w14:paraId="4C28B3C1" w14:textId="5976F3EC" w:rsidR="004736C9" w:rsidRPr="00F60522" w:rsidRDefault="004736C9" w:rsidP="00C3697E">
            <w:pPr>
              <w:spacing w:line="276" w:lineRule="auto"/>
              <w:rPr>
                <w:rFonts w:cs="Tahoma"/>
              </w:rPr>
            </w:pPr>
            <w:r>
              <w:rPr>
                <w:rFonts w:cs="Tahoma"/>
              </w:rPr>
              <w:t>PGNiG Obrót Detaliczny Sp. z o.o.</w:t>
            </w:r>
          </w:p>
          <w:p w14:paraId="5084DF16" w14:textId="418480AD" w:rsidR="004736C9" w:rsidRPr="00F60522" w:rsidRDefault="004736C9" w:rsidP="00C3697E">
            <w:pPr>
              <w:spacing w:line="276" w:lineRule="auto"/>
              <w:rPr>
                <w:rFonts w:cs="Tahoma"/>
              </w:rPr>
            </w:pPr>
            <w:r w:rsidRPr="00F60522">
              <w:rPr>
                <w:rFonts w:cs="Tahoma"/>
              </w:rPr>
              <w:t xml:space="preserve">ul. </w:t>
            </w:r>
            <w:r>
              <w:rPr>
                <w:rFonts w:cs="Tahoma"/>
              </w:rPr>
              <w:t>Jana Kazimierza 3</w:t>
            </w:r>
            <w:r w:rsidRPr="00F60522">
              <w:rPr>
                <w:rFonts w:cs="Tahoma"/>
              </w:rPr>
              <w:t xml:space="preserve">, </w:t>
            </w:r>
            <w:r>
              <w:rPr>
                <w:rFonts w:cs="Tahoma"/>
              </w:rPr>
              <w:t>01</w:t>
            </w:r>
            <w:r w:rsidRPr="00F60522">
              <w:rPr>
                <w:rFonts w:cs="Tahoma"/>
              </w:rPr>
              <w:t>-</w:t>
            </w:r>
            <w:r>
              <w:rPr>
                <w:rFonts w:cs="Tahoma"/>
              </w:rPr>
              <w:t>248</w:t>
            </w:r>
            <w:r w:rsidRPr="00F60522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Warsz</w:t>
            </w:r>
            <w:r>
              <w:rPr>
                <w:rFonts w:cs="Tahoma"/>
              </w:rPr>
              <w:t>awa</w:t>
            </w:r>
          </w:p>
        </w:tc>
        <w:tc>
          <w:tcPr>
            <w:tcW w:w="1984" w:type="dxa"/>
            <w:vAlign w:val="center"/>
          </w:tcPr>
          <w:p w14:paraId="146F1F05" w14:textId="6970B5A8" w:rsidR="004736C9" w:rsidRPr="00F60522" w:rsidRDefault="004736C9" w:rsidP="00C3697E">
            <w:pPr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2.067.296,19</w:t>
            </w:r>
            <w:r w:rsidRPr="00F60522">
              <w:rPr>
                <w:rFonts w:cs="Tahoma"/>
              </w:rPr>
              <w:t xml:space="preserve"> PLN</w:t>
            </w:r>
          </w:p>
        </w:tc>
      </w:tr>
    </w:tbl>
    <w:p w14:paraId="1D13FA59" w14:textId="77777777" w:rsidR="004736C9" w:rsidRDefault="004736C9" w:rsidP="004736C9">
      <w:pPr>
        <w:tabs>
          <w:tab w:val="left" w:pos="700"/>
        </w:tabs>
        <w:spacing w:line="276" w:lineRule="auto"/>
        <w:rPr>
          <w:rFonts w:cs="Tahoma"/>
        </w:rPr>
      </w:pP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06C77484" w14:textId="427EBBDD" w:rsidR="00E844DE" w:rsidRPr="00A96719" w:rsidRDefault="00E844DE" w:rsidP="00E5383E">
      <w:pPr>
        <w:tabs>
          <w:tab w:val="num" w:pos="540"/>
        </w:tabs>
        <w:spacing w:line="276" w:lineRule="auto"/>
        <w:ind w:left="5245" w:firstLine="142"/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>Wójt</w:t>
      </w:r>
      <w:r w:rsidR="00526467">
        <w:rPr>
          <w:rFonts w:cs="Tahoma"/>
          <w:b/>
          <w:bCs/>
          <w:i/>
        </w:rPr>
        <w:t xml:space="preserve"> Gminy Mszana</w:t>
      </w:r>
    </w:p>
    <w:p w14:paraId="2CCDA44D" w14:textId="1B6F1A15" w:rsidR="00E844DE" w:rsidRDefault="008A4CFC" w:rsidP="00526467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526467">
        <w:rPr>
          <w:rFonts w:cs="Tahoma"/>
          <w:b/>
          <w:bCs/>
          <w:i/>
        </w:rPr>
        <w:t>mgr</w:t>
      </w:r>
      <w:r w:rsidR="00E844DE" w:rsidRPr="00A96719">
        <w:rPr>
          <w:rFonts w:cs="Tahoma"/>
          <w:b/>
          <w:bCs/>
          <w:i/>
        </w:rPr>
        <w:t xml:space="preserve"> </w:t>
      </w:r>
      <w:r w:rsidR="00E5383E">
        <w:rPr>
          <w:rFonts w:cs="Tahoma"/>
          <w:b/>
          <w:bCs/>
          <w:i/>
        </w:rPr>
        <w:t>Mirosław Szymanek</w:t>
      </w:r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678968315">
    <w:abstractNumId w:val="1"/>
  </w:num>
  <w:num w:numId="2" w16cid:durableId="1356149425">
    <w:abstractNumId w:val="4"/>
  </w:num>
  <w:num w:numId="3" w16cid:durableId="673799478">
    <w:abstractNumId w:val="6"/>
  </w:num>
  <w:num w:numId="4" w16cid:durableId="1411736006">
    <w:abstractNumId w:val="7"/>
  </w:num>
  <w:num w:numId="5" w16cid:durableId="986055303">
    <w:abstractNumId w:val="3"/>
  </w:num>
  <w:num w:numId="6" w16cid:durableId="1843622246">
    <w:abstractNumId w:val="2"/>
  </w:num>
  <w:num w:numId="7" w16cid:durableId="1414350330">
    <w:abstractNumId w:val="5"/>
  </w:num>
  <w:num w:numId="8" w16cid:durableId="18823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736C9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2776D"/>
    <w:rsid w:val="0053428D"/>
    <w:rsid w:val="00535D16"/>
    <w:rsid w:val="00554267"/>
    <w:rsid w:val="005577D9"/>
    <w:rsid w:val="00586ECE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45150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04F8C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3186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E4391C"/>
    <w:rsid w:val="00E466D6"/>
    <w:rsid w:val="00E5383E"/>
    <w:rsid w:val="00E5585F"/>
    <w:rsid w:val="00E66799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cp:lastPrinted>2022-08-09T08:33:00Z</cp:lastPrinted>
  <dcterms:created xsi:type="dcterms:W3CDTF">2021-11-30T07:51:00Z</dcterms:created>
  <dcterms:modified xsi:type="dcterms:W3CDTF">2022-08-09T09:20:00Z</dcterms:modified>
</cp:coreProperties>
</file>